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2FCCC" w14:textId="0BD33F3A" w:rsidR="00894737" w:rsidRPr="007E15F3" w:rsidRDefault="00894737" w:rsidP="008F458A">
      <w:pPr>
        <w:jc w:val="center"/>
        <w:rPr>
          <w:rFonts w:ascii="Arial-BoldMT" w:hAnsi="Arial-BoldMT" w:cs="Arial-BoldMT"/>
          <w:b/>
          <w:bCs/>
          <w:lang w:val="en-US"/>
        </w:rPr>
      </w:pPr>
      <w:r w:rsidRPr="007E15F3">
        <w:rPr>
          <w:rFonts w:ascii="ArialMT" w:hAnsi="ArialMT" w:cs="ArialMT"/>
          <w:noProof/>
          <w:lang w:val="en-US"/>
        </w:rPr>
        <w:drawing>
          <wp:inline distT="0" distB="0" distL="0" distR="0" wp14:anchorId="422D3BEF" wp14:editId="397E3F6F">
            <wp:extent cx="1085731" cy="1085118"/>
            <wp:effectExtent l="0" t="0" r="635" b="1270"/>
            <wp:docPr id="5" name="Grafik 4">
              <a:extLst xmlns:a="http://schemas.openxmlformats.org/drawingml/2006/main">
                <a:ext uri="{FF2B5EF4-FFF2-40B4-BE49-F238E27FC236}">
                  <a16:creationId xmlns:a16="http://schemas.microsoft.com/office/drawing/2014/main" id="{4ADE228F-B73B-45EC-8227-6C60BE5E57F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>
                      <a:extLst>
                        <a:ext uri="{FF2B5EF4-FFF2-40B4-BE49-F238E27FC236}">
                          <a16:creationId xmlns:a16="http://schemas.microsoft.com/office/drawing/2014/main" id="{4ADE228F-B73B-45EC-8227-6C60BE5E57F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044" cy="1091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83A5F" w14:textId="77777777" w:rsidR="00894737" w:rsidRPr="007E15F3" w:rsidRDefault="00894737" w:rsidP="00FF16D7">
      <w:pPr>
        <w:jc w:val="center"/>
        <w:rPr>
          <w:rFonts w:ascii="Arial-BoldMT" w:hAnsi="Arial-BoldMT" w:cs="Arial-BoldMT"/>
          <w:b/>
          <w:bCs/>
          <w:lang w:val="en-US"/>
        </w:rPr>
      </w:pPr>
    </w:p>
    <w:p w14:paraId="7D8A2827" w14:textId="77777777" w:rsidR="00894737" w:rsidRPr="007E15F3" w:rsidRDefault="00894737" w:rsidP="00FF16D7">
      <w:pPr>
        <w:jc w:val="center"/>
        <w:rPr>
          <w:rFonts w:ascii="Arial-BoldMT" w:hAnsi="Arial-BoldMT" w:cs="Arial-BoldMT"/>
          <w:b/>
          <w:bCs/>
          <w:lang w:val="en-US"/>
        </w:rPr>
      </w:pPr>
    </w:p>
    <w:p w14:paraId="6D70B1B8" w14:textId="488E226E" w:rsidR="008A09AE" w:rsidRPr="007E15F3" w:rsidRDefault="00654C06" w:rsidP="00FF16D7">
      <w:pPr>
        <w:jc w:val="center"/>
        <w:rPr>
          <w:rFonts w:ascii="Arial-BoldMT" w:hAnsi="Arial-BoldMT" w:cs="Arial-BoldMT"/>
          <w:b/>
          <w:bCs/>
          <w:lang w:val="en-US"/>
        </w:rPr>
      </w:pPr>
      <w:r w:rsidRPr="007E15F3">
        <w:rPr>
          <w:rFonts w:ascii="Arial-BoldMT" w:hAnsi="Arial-BoldMT" w:cs="Arial-BoldMT"/>
          <w:b/>
          <w:bCs/>
          <w:lang w:val="en-US"/>
        </w:rPr>
        <w:t>AFFIDAVIT</w:t>
      </w:r>
    </w:p>
    <w:p w14:paraId="53B0B529" w14:textId="4E198085" w:rsidR="00FF16D7" w:rsidRPr="007E15F3" w:rsidRDefault="00FF16D7">
      <w:pPr>
        <w:rPr>
          <w:rFonts w:ascii="Arial-BoldMT" w:hAnsi="Arial-BoldMT" w:cs="Arial-BoldMT"/>
          <w:b/>
          <w:bCs/>
          <w:lang w:val="en-US"/>
        </w:rPr>
      </w:pPr>
    </w:p>
    <w:p w14:paraId="7BAD5CB5" w14:textId="44CA8B5B" w:rsidR="00FF16D7" w:rsidRPr="007E15F3" w:rsidRDefault="00FF16D7" w:rsidP="008F458A">
      <w:pPr>
        <w:pStyle w:val="KeinLeerraum"/>
        <w:rPr>
          <w:rFonts w:ascii="Arial" w:hAnsi="Arial" w:cs="Arial"/>
          <w:lang w:val="en-US"/>
        </w:rPr>
      </w:pPr>
    </w:p>
    <w:p w14:paraId="354D309C" w14:textId="3D390D29" w:rsidR="00FF16D7" w:rsidRPr="007E15F3" w:rsidRDefault="00654C06" w:rsidP="00654C06">
      <w:pPr>
        <w:pStyle w:val="KeinLeerraum"/>
        <w:jc w:val="both"/>
        <w:rPr>
          <w:rFonts w:ascii="Arial" w:hAnsi="Arial" w:cs="Arial"/>
          <w:lang w:val="en-US"/>
        </w:rPr>
      </w:pPr>
      <w:r w:rsidRPr="007E15F3">
        <w:rPr>
          <w:rFonts w:ascii="Arial" w:hAnsi="Arial" w:cs="Arial"/>
          <w:lang w:val="en-US"/>
        </w:rPr>
        <w:t>I declare on oath that I wrote this thesis independently, did not use any sources and aids other th</w:t>
      </w:r>
      <w:r w:rsidR="007E15F3">
        <w:rPr>
          <w:rFonts w:ascii="Arial" w:hAnsi="Arial" w:cs="Arial"/>
          <w:lang w:val="en-US"/>
        </w:rPr>
        <w:t>a</w:t>
      </w:r>
      <w:r w:rsidRPr="007E15F3">
        <w:rPr>
          <w:rFonts w:ascii="Arial" w:hAnsi="Arial" w:cs="Arial"/>
          <w:lang w:val="en-US"/>
        </w:rPr>
        <w:t>n those specified, have fully and truthfully reported the use of generative methods and models of artificial intelligence, and did not otherwise use any other unauthorized aids.</w:t>
      </w:r>
    </w:p>
    <w:p w14:paraId="04F4A35A" w14:textId="77777777" w:rsidR="00894737" w:rsidRPr="007E15F3" w:rsidRDefault="00894737" w:rsidP="00654C06">
      <w:pPr>
        <w:pStyle w:val="KeinLeerraum"/>
        <w:jc w:val="both"/>
        <w:rPr>
          <w:rFonts w:ascii="Arial" w:hAnsi="Arial" w:cs="Arial"/>
          <w:lang w:val="en-US"/>
        </w:rPr>
      </w:pPr>
    </w:p>
    <w:p w14:paraId="7B04D6E2" w14:textId="7CEB46A7" w:rsidR="00FF16D7" w:rsidRPr="007E15F3" w:rsidRDefault="007E15F3" w:rsidP="00654C06">
      <w:pPr>
        <w:pStyle w:val="KeinLeerraum"/>
        <w:jc w:val="both"/>
        <w:rPr>
          <w:rFonts w:ascii="Arial" w:hAnsi="Arial" w:cs="Arial"/>
          <w:lang w:val="en-US"/>
        </w:rPr>
      </w:pPr>
      <w:r w:rsidRPr="007E15F3">
        <w:rPr>
          <w:rFonts w:ascii="Arial" w:hAnsi="Arial" w:cs="Arial"/>
          <w:lang w:val="en-US"/>
        </w:rPr>
        <w:t>I declare that I have read, understood and complied with the “Good Scientific Practice” of the Montanuniversität Leoben.</w:t>
      </w:r>
    </w:p>
    <w:p w14:paraId="337B1B6C" w14:textId="77777777" w:rsidR="00894737" w:rsidRPr="007E15F3" w:rsidRDefault="00894737" w:rsidP="00654C06">
      <w:pPr>
        <w:pStyle w:val="KeinLeerraum"/>
        <w:jc w:val="both"/>
        <w:rPr>
          <w:rFonts w:ascii="Arial" w:hAnsi="Arial" w:cs="Arial"/>
          <w:lang w:val="en-US"/>
        </w:rPr>
      </w:pPr>
    </w:p>
    <w:p w14:paraId="426A3342" w14:textId="4A765724" w:rsidR="00FF16D7" w:rsidRPr="007E15F3" w:rsidRDefault="007E15F3" w:rsidP="00654C06">
      <w:pPr>
        <w:pStyle w:val="KeinLeerraum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Furthermore, I declare that the electronic and printed versions of the submitted thesis are identical in form and content.</w:t>
      </w:r>
    </w:p>
    <w:p w14:paraId="48F3127A" w14:textId="77777777" w:rsidR="00894737" w:rsidRPr="007E15F3" w:rsidRDefault="00894737" w:rsidP="00FF16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4020D515" w14:textId="77777777" w:rsidR="00894737" w:rsidRPr="007E15F3" w:rsidRDefault="00894737" w:rsidP="00FF16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4EEB0EA2" w14:textId="770FC37A" w:rsidR="00894737" w:rsidRPr="007E15F3" w:rsidRDefault="00894737" w:rsidP="00FF16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7F3D305B" w14:textId="2127214B" w:rsidR="00FF16D7" w:rsidRPr="00E017F8" w:rsidRDefault="007E15F3" w:rsidP="00FF1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AT"/>
        </w:rPr>
      </w:pPr>
      <w:r w:rsidRPr="00E017F8">
        <w:rPr>
          <w:rFonts w:ascii="Arial" w:hAnsi="Arial" w:cs="Arial"/>
          <w:lang w:val="de-AT"/>
        </w:rPr>
        <w:t>Date</w:t>
      </w:r>
      <w:r w:rsidR="00FF16D7" w:rsidRPr="00E017F8">
        <w:rPr>
          <w:rFonts w:ascii="Arial" w:hAnsi="Arial" w:cs="Arial"/>
          <w:lang w:val="de-AT"/>
        </w:rPr>
        <w:t xml:space="preserve"> </w:t>
      </w:r>
      <w:sdt>
        <w:sdtPr>
          <w:rPr>
            <w:rFonts w:ascii="Arial" w:hAnsi="Arial" w:cs="Arial"/>
            <w:lang w:val="en-US"/>
          </w:rPr>
          <w:alias w:val="Veröffentlichungsdatum"/>
          <w:tag w:val=""/>
          <w:id w:val="-1446371532"/>
          <w:placeholder>
            <w:docPart w:val="01795530277040DABBC629DE76769037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lid w:val="de-AT"/>
            <w:storeMappedDataAs w:val="dateTime"/>
            <w:calendar w:val="gregorian"/>
          </w:date>
        </w:sdtPr>
        <w:sdtEndPr/>
        <w:sdtContent>
          <w:r w:rsidR="00F62B80" w:rsidRPr="00E017F8">
            <w:rPr>
              <w:rStyle w:val="Platzhaltertext"/>
              <w:lang w:val="de-AT"/>
            </w:rPr>
            <w:t>[Veröffentlichungsdatum]</w:t>
          </w:r>
        </w:sdtContent>
      </w:sdt>
    </w:p>
    <w:p w14:paraId="1DD6F374" w14:textId="77777777" w:rsidR="008F458A" w:rsidRPr="00E017F8" w:rsidRDefault="008F458A" w:rsidP="00FF1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AT"/>
        </w:rPr>
      </w:pPr>
    </w:p>
    <w:p w14:paraId="6A9309A1" w14:textId="77777777" w:rsidR="00894737" w:rsidRPr="00E017F8" w:rsidRDefault="00894737" w:rsidP="00FF16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de-AT"/>
        </w:rPr>
      </w:pPr>
    </w:p>
    <w:p w14:paraId="688CF63C" w14:textId="77777777" w:rsidR="00894737" w:rsidRPr="00E017F8" w:rsidRDefault="00894737" w:rsidP="00FF16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de-AT"/>
        </w:rPr>
      </w:pPr>
    </w:p>
    <w:p w14:paraId="65A7D916" w14:textId="77777777" w:rsidR="00894737" w:rsidRPr="00E017F8" w:rsidRDefault="00894737" w:rsidP="0089473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1701" w:right="1701"/>
        <w:rPr>
          <w:rFonts w:ascii="ArialMT" w:hAnsi="ArialMT" w:cs="ArialMT"/>
          <w:lang w:val="de-AT"/>
        </w:rPr>
      </w:pPr>
    </w:p>
    <w:p w14:paraId="69751AE7" w14:textId="152D9C63" w:rsidR="00FF16D7" w:rsidRPr="00E017F8" w:rsidRDefault="007E15F3" w:rsidP="008947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de-AT"/>
        </w:rPr>
      </w:pPr>
      <w:proofErr w:type="spellStart"/>
      <w:r w:rsidRPr="00E017F8">
        <w:rPr>
          <w:rFonts w:ascii="Arial" w:hAnsi="Arial" w:cs="Arial"/>
          <w:lang w:val="de-AT"/>
        </w:rPr>
        <w:t>Signature</w:t>
      </w:r>
      <w:proofErr w:type="spellEnd"/>
      <w:r w:rsidRPr="00E017F8">
        <w:rPr>
          <w:rFonts w:ascii="Arial" w:hAnsi="Arial" w:cs="Arial"/>
          <w:lang w:val="de-AT"/>
        </w:rPr>
        <w:t xml:space="preserve"> </w:t>
      </w:r>
      <w:proofErr w:type="spellStart"/>
      <w:r w:rsidRPr="00E017F8">
        <w:rPr>
          <w:rFonts w:ascii="Arial" w:hAnsi="Arial" w:cs="Arial"/>
          <w:lang w:val="de-AT"/>
        </w:rPr>
        <w:t>Author</w:t>
      </w:r>
      <w:proofErr w:type="spellEnd"/>
    </w:p>
    <w:sdt>
      <w:sdtPr>
        <w:rPr>
          <w:rFonts w:ascii="ArialMT" w:hAnsi="ArialMT" w:cs="ArialMT"/>
          <w:lang w:val="en-US"/>
        </w:rPr>
        <w:alias w:val="Autor"/>
        <w:tag w:val=""/>
        <w:id w:val="-1585680169"/>
        <w:placeholder>
          <w:docPart w:val="470404C718B7471C9ED6AB5CDF1605AF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1F6A527C" w14:textId="22734C0D" w:rsidR="00FF16D7" w:rsidRPr="00E017F8" w:rsidRDefault="0088021F" w:rsidP="008F458A">
          <w:pPr>
            <w:jc w:val="center"/>
            <w:rPr>
              <w:rFonts w:ascii="ArialMT" w:hAnsi="ArialMT" w:cs="ArialMT"/>
              <w:lang w:val="de-AT"/>
            </w:rPr>
          </w:pPr>
          <w:r w:rsidRPr="00CB16F0">
            <w:rPr>
              <w:rStyle w:val="Platzhaltertext"/>
            </w:rPr>
            <w:t>[Autor]</w:t>
          </w:r>
        </w:p>
      </w:sdtContent>
    </w:sdt>
    <w:bookmarkStart w:id="0" w:name="_GoBack" w:displacedByCustomXml="prev"/>
    <w:bookmarkEnd w:id="0" w:displacedByCustomXml="prev"/>
    <w:sectPr w:rsidR="00FF16D7" w:rsidRPr="00E017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D7"/>
    <w:rsid w:val="00080CE2"/>
    <w:rsid w:val="000B25BF"/>
    <w:rsid w:val="00146D30"/>
    <w:rsid w:val="001B03D7"/>
    <w:rsid w:val="00202C28"/>
    <w:rsid w:val="002149CE"/>
    <w:rsid w:val="003D1DC5"/>
    <w:rsid w:val="003F04E0"/>
    <w:rsid w:val="004E624B"/>
    <w:rsid w:val="00535236"/>
    <w:rsid w:val="006327E7"/>
    <w:rsid w:val="00650FAC"/>
    <w:rsid w:val="00654C06"/>
    <w:rsid w:val="006946D6"/>
    <w:rsid w:val="006A5EDF"/>
    <w:rsid w:val="00754036"/>
    <w:rsid w:val="007E15F3"/>
    <w:rsid w:val="0082266A"/>
    <w:rsid w:val="0088021F"/>
    <w:rsid w:val="00894737"/>
    <w:rsid w:val="008F458A"/>
    <w:rsid w:val="00A02194"/>
    <w:rsid w:val="00C7775E"/>
    <w:rsid w:val="00CA0A06"/>
    <w:rsid w:val="00CA3A8E"/>
    <w:rsid w:val="00CC2615"/>
    <w:rsid w:val="00E017F8"/>
    <w:rsid w:val="00E73E98"/>
    <w:rsid w:val="00E83568"/>
    <w:rsid w:val="00EC6243"/>
    <w:rsid w:val="00EF30B4"/>
    <w:rsid w:val="00F114A5"/>
    <w:rsid w:val="00F62B80"/>
    <w:rsid w:val="00FF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ED9C9"/>
  <w15:chartTrackingRefBased/>
  <w15:docId w15:val="{620EAA08-8B44-40B3-840B-93B49565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03D7"/>
    <w:pPr>
      <w:keepNext/>
      <w:keepLines/>
      <w:pBdr>
        <w:bottom w:val="single" w:sz="4" w:space="1" w:color="595959"/>
      </w:pBdr>
      <w:spacing w:before="360"/>
      <w:outlineLvl w:val="0"/>
    </w:pPr>
    <w:rPr>
      <w:rFonts w:ascii="Verdana" w:hAnsi="Verdana" w:cs="Times New Roman"/>
      <w:b/>
      <w:bCs/>
      <w:smallCaps/>
      <w:color w:val="002060"/>
      <w:szCs w:val="36"/>
      <w:lang w:val="en-US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B03D7"/>
    <w:rPr>
      <w:rFonts w:ascii="Verdana" w:hAnsi="Verdana" w:cs="Times New Roman"/>
      <w:b/>
      <w:bCs/>
      <w:smallCaps/>
      <w:color w:val="002060"/>
      <w:szCs w:val="36"/>
      <w:lang w:val="en-US" w:eastAsia="ja-JP"/>
    </w:rPr>
  </w:style>
  <w:style w:type="character" w:styleId="Hyperlink">
    <w:name w:val="Hyperlink"/>
    <w:basedOn w:val="Absatz-Standardschriftart"/>
    <w:uiPriority w:val="99"/>
    <w:unhideWhenUsed/>
    <w:rsid w:val="00FF16D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F16D7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8F458A"/>
    <w:pPr>
      <w:spacing w:after="0" w:line="240" w:lineRule="auto"/>
    </w:pPr>
    <w:rPr>
      <w:lang w:val="en-GB"/>
    </w:rPr>
  </w:style>
  <w:style w:type="character" w:styleId="Platzhaltertext">
    <w:name w:val="Placeholder Text"/>
    <w:basedOn w:val="Absatz-Standardschriftart"/>
    <w:uiPriority w:val="99"/>
    <w:semiHidden/>
    <w:rsid w:val="00A021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0404C718B7471C9ED6AB5CDF1605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A5B4E3-8E44-4EC2-B5DE-3AC39EE97F0A}"/>
      </w:docPartPr>
      <w:docPartBody>
        <w:p w:rsidR="00FD6C92" w:rsidRDefault="00E311A4">
          <w:r w:rsidRPr="00CB16F0">
            <w:rPr>
              <w:rStyle w:val="Platzhaltertext"/>
            </w:rPr>
            <w:t>[Autor]</w:t>
          </w:r>
        </w:p>
      </w:docPartBody>
    </w:docPart>
    <w:docPart>
      <w:docPartPr>
        <w:name w:val="01795530277040DABBC629DE767690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F6A72B-85CA-44BE-A7DE-91654ADD9253}"/>
      </w:docPartPr>
      <w:docPartBody>
        <w:p w:rsidR="006221C1" w:rsidRDefault="00FD6C92" w:rsidP="00FD6C92">
          <w:pPr>
            <w:pStyle w:val="01795530277040DABBC629DE76769037"/>
          </w:pPr>
          <w:r w:rsidRPr="00CB16F0">
            <w:rPr>
              <w:rStyle w:val="Platzhaltertext"/>
            </w:rPr>
            <w:t>[Veröffentlichungsdatum]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1A4"/>
    <w:rsid w:val="000326B2"/>
    <w:rsid w:val="006221C1"/>
    <w:rsid w:val="00C130FA"/>
    <w:rsid w:val="00E311A4"/>
    <w:rsid w:val="00FD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D6C92"/>
    <w:rPr>
      <w:color w:val="808080"/>
    </w:rPr>
  </w:style>
  <w:style w:type="paragraph" w:customStyle="1" w:styleId="9137F63C046145BCB0AC8CD942F0303A">
    <w:name w:val="9137F63C046145BCB0AC8CD942F0303A"/>
    <w:rsid w:val="00FD6C92"/>
  </w:style>
  <w:style w:type="paragraph" w:customStyle="1" w:styleId="01795530277040DABBC629DE76769037">
    <w:name w:val="01795530277040DABBC629DE76769037"/>
    <w:rsid w:val="00FD6C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3DED8-EFD4-487B-955F-88F065CE4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Montanuniversitaet Leoben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Laura Petrovic</cp:lastModifiedBy>
  <cp:revision>5</cp:revision>
  <dcterms:created xsi:type="dcterms:W3CDTF">2024-01-31T09:48:00Z</dcterms:created>
  <dcterms:modified xsi:type="dcterms:W3CDTF">2024-01-31T11:07:00Z</dcterms:modified>
</cp:coreProperties>
</file>